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C0E72" w14:textId="27026E6B" w:rsidR="00986564" w:rsidRPr="005F56BF" w:rsidRDefault="005F56BF" w:rsidP="005F56BF">
      <w:pPr>
        <w:widowControl w:val="0"/>
        <w:spacing w:line="240" w:lineRule="auto"/>
        <w:ind w:left="-567" w:right="-20"/>
        <w:jc w:val="center"/>
        <w:rPr>
          <w:rFonts w:ascii="Arial" w:eastAsia="Arial" w:hAnsi="Arial" w:cs="Arial"/>
          <w:color w:val="2056AD"/>
          <w:sz w:val="36"/>
          <w:szCs w:val="36"/>
        </w:rPr>
      </w:pPr>
      <w:bookmarkStart w:id="0" w:name="_page_72_0"/>
      <w:r w:rsidRPr="005F56BF">
        <w:rPr>
          <w:rFonts w:ascii="Arial" w:hAnsi="Arial"/>
          <w:noProof/>
          <w:color w:val="2056AD"/>
          <w:sz w:val="36"/>
          <w:szCs w:val="36"/>
        </w:rPr>
        <mc:AlternateContent>
          <mc:Choice Requires="wps">
            <w:drawing>
              <wp:anchor distT="0" distB="0" distL="114300" distR="114300" simplePos="0" relativeHeight="251661824" behindDoc="1" locked="0" layoutInCell="1" allowOverlap="1" wp14:anchorId="493951A2" wp14:editId="5874913A">
                <wp:simplePos x="0" y="0"/>
                <wp:positionH relativeFrom="column">
                  <wp:posOffset>723900</wp:posOffset>
                </wp:positionH>
                <wp:positionV relativeFrom="paragraph">
                  <wp:posOffset>0</wp:posOffset>
                </wp:positionV>
                <wp:extent cx="5035550" cy="285750"/>
                <wp:effectExtent l="0" t="0" r="0" b="0"/>
                <wp:wrapNone/>
                <wp:docPr id="3" name="Shape 3"/>
                <wp:cNvGraphicFramePr/>
                <a:graphic xmlns:a="http://schemas.openxmlformats.org/drawingml/2006/main">
                  <a:graphicData uri="http://schemas.microsoft.com/office/word/2010/wordprocessingShape">
                    <wps:wsp>
                      <wps:cNvSpPr/>
                      <wps:spPr>
                        <a:xfrm>
                          <a:off x="0" y="0"/>
                          <a:ext cx="5035550" cy="285750"/>
                        </a:xfrm>
                        <a:custGeom>
                          <a:avLst/>
                          <a:gdLst/>
                          <a:ahLst/>
                          <a:cxnLst/>
                          <a:rect l="0" t="0" r="0" b="0"/>
                          <a:pathLst>
                            <a:path w="2501900" h="285750">
                              <a:moveTo>
                                <a:pt x="0" y="0"/>
                              </a:moveTo>
                              <a:lnTo>
                                <a:pt x="0" y="285750"/>
                              </a:lnTo>
                              <a:lnTo>
                                <a:pt x="2501900" y="285750"/>
                              </a:lnTo>
                              <a:lnTo>
                                <a:pt x="2501900" y="0"/>
                              </a:lnTo>
                              <a:lnTo>
                                <a:pt x="0" y="0"/>
                              </a:lnTo>
                              <a:close/>
                            </a:path>
                          </a:pathLst>
                        </a:custGeom>
                        <a:solidFill>
                          <a:srgbClr val="FFFFFF"/>
                        </a:solidFill>
                      </wps:spPr>
                      <wps:bodyPr vertOverflow="overflow" horzOverflow="overflow" vert="horz" lIns="91440" tIns="45720" rIns="91440" bIns="45720" anchor="t"/>
                    </wps:wsp>
                  </a:graphicData>
                </a:graphic>
                <wp14:sizeRelH relativeFrom="margin">
                  <wp14:pctWidth>0</wp14:pctWidth>
                </wp14:sizeRelH>
              </wp:anchor>
            </w:drawing>
          </mc:Choice>
          <mc:Fallback>
            <w:pict>
              <v:shape w14:anchorId="579ADF24" id="Shape 3" o:spid="_x0000_s1026" style="position:absolute;margin-left:57pt;margin-top:0;width:396.5pt;height:22.5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2501900,28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" path="m,l,285750r2501900,l2501900,,,xe" stroked="f">
                <v:path arrowok="t" textboxrect="0,0,2501900,285750"/>
              </v:shape>
            </w:pict>
          </mc:Fallback>
        </mc:AlternateContent>
      </w:r>
      <w:r w:rsidRPr="005F56BF">
        <w:rPr>
          <w:rFonts w:ascii="Arial" w:hAnsi="Arial"/>
          <w:noProof/>
          <w:color w:val="2056AD"/>
          <w:sz w:val="36"/>
          <w:szCs w:val="36"/>
        </w:rPr>
        <mc:AlternateContent>
          <mc:Choice Requires="wps">
            <w:drawing>
              <wp:anchor distT="0" distB="0" distL="114300" distR="114300" simplePos="0" relativeHeight="251652608" behindDoc="1" locked="0" layoutInCell="1" allowOverlap="1" wp14:anchorId="7B74191A" wp14:editId="7E161957">
                <wp:simplePos x="0" y="0"/>
                <wp:positionH relativeFrom="column">
                  <wp:posOffset>-438150</wp:posOffset>
                </wp:positionH>
                <wp:positionV relativeFrom="paragraph">
                  <wp:posOffset>-333375</wp:posOffset>
                </wp:positionV>
                <wp:extent cx="7766050" cy="1600200"/>
                <wp:effectExtent l="0" t="0" r="6350" b="0"/>
                <wp:wrapNone/>
                <wp:docPr id="2" name="Shape 2"/>
                <wp:cNvGraphicFramePr/>
                <a:graphic xmlns:a="http://schemas.openxmlformats.org/drawingml/2006/main">
                  <a:graphicData uri="http://schemas.microsoft.com/office/word/2010/wordprocessingShape">
                    <wps:wsp>
                      <wps:cNvSpPr/>
                      <wps:spPr>
                        <a:xfrm>
                          <a:off x="0" y="0"/>
                          <a:ext cx="7766050" cy="1600200"/>
                        </a:xfrm>
                        <a:custGeom>
                          <a:avLst/>
                          <a:gdLst/>
                          <a:ahLst/>
                          <a:cxnLst/>
                          <a:rect l="0" t="0" r="0" b="0"/>
                          <a:pathLst>
                            <a:path w="7766050" h="1273047">
                              <a:moveTo>
                                <a:pt x="0" y="0"/>
                              </a:moveTo>
                              <a:lnTo>
                                <a:pt x="0" y="1273047"/>
                              </a:lnTo>
                              <a:lnTo>
                                <a:pt x="7766050" y="1273047"/>
                              </a:lnTo>
                              <a:lnTo>
                                <a:pt x="7766050" y="0"/>
                              </a:lnTo>
                              <a:lnTo>
                                <a:pt x="0" y="0"/>
                              </a:lnTo>
                              <a:close/>
                            </a:path>
                          </a:pathLst>
                        </a:custGeom>
                        <a:solidFill>
                          <a:srgbClr val="2056AD"/>
                        </a:solidFill>
                      </wps:spPr>
                      <wps:bodyPr vertOverflow="overflow" horzOverflow="overflow" vert="horz" lIns="91440" tIns="45720" rIns="91440" bIns="45720" anchor="t"/>
                    </wps:wsp>
                  </a:graphicData>
                </a:graphic>
              </wp:anchor>
            </w:drawing>
          </mc:Choice>
          <mc:Fallback>
            <w:pict>
              <v:shape w14:anchorId="512A6CD7" id="Shape 2" o:spid="_x0000_s1026" style="position:absolute;margin-left:-34.5pt;margin-top:-26.25pt;width:611.5pt;height:126pt;z-index:-251663872;visibility:visible;mso-wrap-style:square;mso-wrap-distance-left:9pt;mso-wrap-distance-top:0;mso-wrap-distance-right:9pt;mso-wrap-distance-bottom:0;mso-position-horizontal:absolute;mso-position-horizontal-relative:text;mso-position-vertical:absolute;mso-position-vertical-relative:text;v-text-anchor:top" coordsize="7766050,127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" path="m,l,1273047r7766050,l7766050,,,xe" fillcolor="#2056ad" stroked="f">
                <v:path arrowok="t" textboxrect="0,0,7766050,1273047"/>
              </v:shape>
            </w:pict>
          </mc:Fallback>
        </mc:AlternateContent>
      </w:r>
      <w:r w:rsidR="00C403BE" w:rsidRPr="005F56BF">
        <w:rPr>
          <w:rFonts w:ascii="Arial" w:hAnsi="Arial"/>
          <w:color w:val="2056AD"/>
          <w:sz w:val="36"/>
          <w:szCs w:val="36"/>
        </w:rPr>
        <w:t>FICHE-CONSEIL POUR</w:t>
      </w:r>
      <w:r>
        <w:rPr>
          <w:rFonts w:ascii="Arial" w:hAnsi="Arial"/>
          <w:color w:val="2056AD"/>
          <w:sz w:val="36"/>
          <w:szCs w:val="36"/>
        </w:rPr>
        <w:t xml:space="preserve"> </w:t>
      </w:r>
      <w:r w:rsidR="00C403BE" w:rsidRPr="005F56BF">
        <w:rPr>
          <w:rFonts w:ascii="Arial" w:hAnsi="Arial"/>
          <w:color w:val="2056AD"/>
          <w:sz w:val="36"/>
          <w:szCs w:val="36"/>
        </w:rPr>
        <w:t>LES LOCATAIRES</w:t>
      </w:r>
    </w:p>
    <w:p w14:paraId="5152E99B" w14:textId="77777777" w:rsidR="00986564" w:rsidRDefault="00986564">
      <w:pPr>
        <w:spacing w:after="11" w:line="140" w:lineRule="exact"/>
        <w:rPr>
          <w:rFonts w:ascii="Arial" w:eastAsia="Arial" w:hAnsi="Arial" w:cs="Arial"/>
          <w:sz w:val="14"/>
          <w:szCs w:val="14"/>
        </w:rPr>
      </w:pPr>
    </w:p>
    <w:p w14:paraId="74D8B001" w14:textId="77777777" w:rsidR="00986564" w:rsidRDefault="00C403BE">
      <w:pPr>
        <w:widowControl w:val="0"/>
        <w:spacing w:line="240" w:lineRule="auto"/>
        <w:ind w:left="116" w:right="-20"/>
        <w:rPr>
          <w:rFonts w:ascii="Arial" w:eastAsia="Arial" w:hAnsi="Arial" w:cs="Arial"/>
          <w:color w:val="FFFFFF"/>
          <w:sz w:val="56"/>
          <w:szCs w:val="56"/>
        </w:rPr>
      </w:pPr>
      <w:r>
        <w:rPr>
          <w:rFonts w:ascii="Arial" w:hAnsi="Arial"/>
          <w:color w:val="FFFFFF"/>
          <w:sz w:val="56"/>
        </w:rPr>
        <w:t>Comment négocier un plan de remboursement avec votre locateur?</w:t>
      </w:r>
    </w:p>
    <w:p w14:paraId="37E50841" w14:textId="77777777" w:rsidR="00986564" w:rsidRDefault="00986564">
      <w:pPr>
        <w:spacing w:line="240" w:lineRule="exact"/>
        <w:rPr>
          <w:rFonts w:ascii="Arial" w:eastAsia="Arial" w:hAnsi="Arial" w:cs="Arial"/>
          <w:sz w:val="24"/>
          <w:szCs w:val="24"/>
        </w:rPr>
      </w:pPr>
    </w:p>
    <w:p w14:paraId="687A830C" w14:textId="77777777" w:rsidR="00986564" w:rsidRDefault="00986564">
      <w:pPr>
        <w:spacing w:line="240" w:lineRule="exact"/>
        <w:rPr>
          <w:rFonts w:ascii="Arial" w:eastAsia="Arial" w:hAnsi="Arial" w:cs="Arial"/>
          <w:sz w:val="24"/>
          <w:szCs w:val="24"/>
        </w:rPr>
      </w:pPr>
    </w:p>
    <w:p w14:paraId="3F02509B" w14:textId="77777777" w:rsidR="00986564" w:rsidRDefault="00986564">
      <w:pPr>
        <w:spacing w:after="2" w:line="220" w:lineRule="exact"/>
        <w:rPr>
          <w:rFonts w:ascii="Arial" w:eastAsia="Arial" w:hAnsi="Arial" w:cs="Arial"/>
        </w:rPr>
      </w:pPr>
    </w:p>
    <w:p w14:paraId="56DB1DB4" w14:textId="77777777" w:rsidR="00986564" w:rsidRDefault="00C403BE">
      <w:pPr>
        <w:widowControl w:val="0"/>
        <w:spacing w:line="240" w:lineRule="auto"/>
        <w:ind w:right="-20"/>
        <w:rPr>
          <w:rFonts w:ascii="Arial" w:eastAsia="Arial" w:hAnsi="Arial" w:cs="Arial"/>
          <w:b/>
          <w:bCs/>
          <w:color w:val="231F20"/>
          <w:sz w:val="26"/>
          <w:szCs w:val="26"/>
        </w:rPr>
      </w:pPr>
      <w:r>
        <w:rPr>
          <w:rFonts w:ascii="Arial" w:hAnsi="Arial"/>
          <w:b/>
          <w:bCs/>
          <w:color w:val="231F20"/>
          <w:sz w:val="26"/>
        </w:rPr>
        <w:t xml:space="preserve">EXIGENCES RELATIVES </w:t>
      </w:r>
      <w:r>
        <w:rPr>
          <w:rFonts w:ascii="Arial" w:hAnsi="Arial"/>
          <w:b/>
          <w:bCs/>
          <w:color w:val="231F20"/>
          <w:sz w:val="26"/>
        </w:rPr>
        <w:t>À LA NÉGOCIATION AVEC LOCATEUR</w:t>
      </w:r>
    </w:p>
    <w:p w14:paraId="2F0F629A" w14:textId="77777777" w:rsidR="00986564" w:rsidRDefault="00C403BE">
      <w:pPr>
        <w:widowControl w:val="0"/>
        <w:spacing w:before="117" w:line="250" w:lineRule="auto"/>
        <w:ind w:right="-26"/>
        <w:rPr>
          <w:rFonts w:ascii="Arial" w:eastAsia="Arial" w:hAnsi="Arial" w:cs="Arial"/>
          <w:color w:val="231F20"/>
          <w:sz w:val="24"/>
          <w:szCs w:val="24"/>
        </w:rPr>
      </w:pPr>
      <w:r>
        <w:rPr>
          <w:rFonts w:ascii="Arial" w:hAnsi="Arial"/>
          <w:color w:val="231F20"/>
          <w:sz w:val="24"/>
        </w:rPr>
        <w:t>Si vous êtes confronté à des difficultés financières et que vous n’êtes pas en mesure de payer votre loyer, votre locateur peut essayer de vous pousser à accepter un plan de remboursement du loyer que vous devez. Votre locateur ne peut pas vous menacer ou vous harceler pour que vous signiez un plan de remboursement que vous ne pouvez pas honorer. Si l’on fait pression sur vous pour que vous signiez un plan de remboursement dont vous ne pouvez pas respecter les modalités, demandez un avis juridique à votre o</w:t>
      </w:r>
      <w:r>
        <w:rPr>
          <w:rFonts w:ascii="Arial" w:hAnsi="Arial"/>
          <w:color w:val="231F20"/>
          <w:sz w:val="24"/>
        </w:rPr>
        <w:t>rganisme communautaire juridique avant de signer tout document. Si vous signez un plan irréaliste que vous ne pouvez honorer, vous pouvez être expulsé sans préavis.</w:t>
      </w:r>
    </w:p>
    <w:p w14:paraId="7C466A1C" w14:textId="77777777" w:rsidR="00986564" w:rsidRDefault="00986564">
      <w:pPr>
        <w:spacing w:line="240" w:lineRule="exact"/>
        <w:rPr>
          <w:rFonts w:ascii="Arial" w:eastAsia="Arial" w:hAnsi="Arial" w:cs="Arial"/>
          <w:sz w:val="24"/>
          <w:szCs w:val="24"/>
        </w:rPr>
      </w:pPr>
    </w:p>
    <w:p w14:paraId="3461AEE8" w14:textId="4D55E6D8" w:rsidR="00986564" w:rsidRDefault="005F56BF">
      <w:pPr>
        <w:spacing w:line="240" w:lineRule="exact"/>
        <w:rPr>
          <w:rFonts w:ascii="Arial" w:eastAsia="Arial" w:hAnsi="Arial" w:cs="Arial"/>
          <w:sz w:val="24"/>
          <w:szCs w:val="24"/>
        </w:rPr>
      </w:pPr>
      <w:r>
        <w:rPr>
          <w:noProof/>
        </w:rPr>
        <mc:AlternateContent>
          <mc:Choice Requires="wpg">
            <w:drawing>
              <wp:anchor distT="0" distB="0" distL="114300" distR="114300" simplePos="0" relativeHeight="251663872" behindDoc="1" locked="0" layoutInCell="0" allowOverlap="1" wp14:anchorId="17D1744E" wp14:editId="1DDFCD5F">
                <wp:simplePos x="0" y="0"/>
                <wp:positionH relativeFrom="page">
                  <wp:posOffset>419100</wp:posOffset>
                </wp:positionH>
                <wp:positionV relativeFrom="paragraph">
                  <wp:posOffset>64770</wp:posOffset>
                </wp:positionV>
                <wp:extent cx="6998335" cy="1057275"/>
                <wp:effectExtent l="19050" t="19050" r="31115" b="47625"/>
                <wp:wrapNone/>
                <wp:docPr id="4" name="drawingObject4"/>
                <wp:cNvGraphicFramePr/>
                <a:graphic xmlns:a="http://schemas.openxmlformats.org/drawingml/2006/main">
                  <a:graphicData uri="http://schemas.microsoft.com/office/word/2010/wordprocessingGroup">
                    <wpg:wgp>
                      <wpg:cNvGrpSpPr/>
                      <wpg:grpSpPr>
                        <a:xfrm>
                          <a:off x="0" y="0"/>
                          <a:ext cx="6998335" cy="1057275"/>
                          <a:chOff x="0" y="0"/>
                          <a:chExt cx="6998740" cy="895312"/>
                        </a:xfrm>
                        <a:noFill/>
                      </wpg:grpSpPr>
                      <wps:wsp>
                        <wps:cNvPr id="5" name="Shape 5"/>
                        <wps:cNvSpPr/>
                        <wps:spPr>
                          <a:xfrm>
                            <a:off x="0" y="0"/>
                            <a:ext cx="6998740" cy="895312"/>
                          </a:xfrm>
                          <a:custGeom>
                            <a:avLst/>
                            <a:gdLst/>
                            <a:ahLst/>
                            <a:cxnLst/>
                            <a:rect l="0" t="0" r="0" b="0"/>
                            <a:pathLst>
                              <a:path w="6998740" h="895312">
                                <a:moveTo>
                                  <a:pt x="0" y="0"/>
                                </a:moveTo>
                                <a:lnTo>
                                  <a:pt x="0" y="895312"/>
                                </a:lnTo>
                                <a:lnTo>
                                  <a:pt x="6998740" y="895312"/>
                                </a:lnTo>
                                <a:lnTo>
                                  <a:pt x="6998740" y="0"/>
                                </a:lnTo>
                                <a:lnTo>
                                  <a:pt x="0" y="0"/>
                                </a:lnTo>
                                <a:close/>
                              </a:path>
                            </a:pathLst>
                          </a:custGeom>
                          <a:solidFill>
                            <a:srgbClr val="FFFFFF"/>
                          </a:solidFill>
                        </wps:spPr>
                        <wps:bodyPr vertOverflow="overflow" horzOverflow="overflow" vert="horz" lIns="91440" tIns="45720" rIns="91440" bIns="45720" anchor="t"/>
                      </wps:wsp>
                      <wps:wsp>
                        <wps:cNvPr id="6" name="Shape 6"/>
                        <wps:cNvSpPr/>
                        <wps:spPr>
                          <a:xfrm>
                            <a:off x="0" y="0"/>
                            <a:ext cx="6998740" cy="895312"/>
                          </a:xfrm>
                          <a:custGeom>
                            <a:avLst/>
                            <a:gdLst/>
                            <a:ahLst/>
                            <a:cxnLst/>
                            <a:rect l="0" t="0" r="0" b="0"/>
                            <a:pathLst>
                              <a:path w="6998740" h="895312">
                                <a:moveTo>
                                  <a:pt x="0" y="895312"/>
                                </a:moveTo>
                                <a:lnTo>
                                  <a:pt x="6998740" y="895312"/>
                                </a:lnTo>
                                <a:lnTo>
                                  <a:pt x="6998740" y="0"/>
                                </a:lnTo>
                                <a:lnTo>
                                  <a:pt x="0" y="0"/>
                                </a:lnTo>
                                <a:lnTo>
                                  <a:pt x="0" y="895312"/>
                                </a:lnTo>
                                <a:close/>
                              </a:path>
                            </a:pathLst>
                          </a:custGeom>
                          <a:noFill/>
                          <a:ln w="50800" cap="flat">
                            <a:solidFill>
                              <a:srgbClr val="2A3D91"/>
                            </a:solidFill>
                            <a:prstDash val="solid"/>
                          </a:ln>
                        </wps:spPr>
                        <wps:bodyPr vertOverflow="overflow" horzOverflow="overflow" vert="horz" lIns="91440" tIns="45720" rIns="91440" bIns="45720" anchor="t"/>
                      </wps:wsp>
                      <pic:pic xmlns:pic="http://schemas.openxmlformats.org/drawingml/2006/picture">
                        <pic:nvPicPr>
                          <pic:cNvPr id="7" name="Picture 7"/>
                          <pic:cNvPicPr/>
                        </pic:nvPicPr>
                        <pic:blipFill>
                          <a:blip r:embed="rId4"/>
                          <a:stretch/>
                        </pic:blipFill>
                        <pic:spPr>
                          <a:xfrm>
                            <a:off x="105181" y="225767"/>
                            <a:ext cx="488220" cy="488220"/>
                          </a:xfrm>
                          <a:prstGeom prst="rect">
                            <a:avLst/>
                          </a:prstGeom>
                          <a:noFill/>
                        </pic:spPr>
                      </pic:pic>
                    </wpg:wgp>
                  </a:graphicData>
                </a:graphic>
                <wp14:sizeRelV relativeFrom="margin">
                  <wp14:pctHeight>0</wp14:pctHeight>
                </wp14:sizeRelV>
              </wp:anchor>
            </w:drawing>
          </mc:Choice>
          <mc:Fallback>
            <w:pict>
              <v:group w14:anchorId="3CC9701C" id="drawingObject4" o:spid="_x0000_s1026" style="position:absolute;margin-left:33pt;margin-top:5.1pt;width:551.05pt;height:83.25pt;z-index:-251652608;mso-position-horizontal-relative:page;mso-height-relative:margin" coordsize="69987,8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" o:allowincell="f">
                <v:shape id="Shape 5" o:spid="_x0000_s1027" style="position:absolute;width:69987;height:8953;visibility:visible;mso-wrap-style:square;v-text-anchor:top" coordsize="6998740,895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" path="m,l,895312r6998740,l6998740,,,xe" stroked="f">
                  <v:path arrowok="t" textboxrect="0,0,6998740,895312"/>
                </v:shape>
                <v:shape id="Shape 6" o:spid="_x0000_s1028" style="position:absolute;width:69987;height:8953;visibility:visible;mso-wrap-style:square;v-text-anchor:top" coordsize="6998740,895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" path="m,895312r6998740,l6998740,,,,,895312xe" filled="f" strokecolor="#2a3d91" strokeweight="4pt">
                  <v:path arrowok="t" textboxrect="0,0,6998740,89531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9" type="#_x0000_t75" style="position:absolute;left:1051;top:2257;width:4883;height:4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">
                  <v:imagedata r:id="rId5" o:title=""/>
                </v:shape>
                <w10:wrap anchorx="page"/>
              </v:group>
            </w:pict>
          </mc:Fallback>
        </mc:AlternateContent>
      </w:r>
    </w:p>
    <w:p w14:paraId="227FC224" w14:textId="77777777" w:rsidR="00986564" w:rsidRDefault="00986564">
      <w:pPr>
        <w:spacing w:after="2" w:line="120" w:lineRule="exact"/>
        <w:rPr>
          <w:rFonts w:ascii="Arial" w:eastAsia="Arial" w:hAnsi="Arial" w:cs="Arial"/>
          <w:sz w:val="12"/>
          <w:szCs w:val="12"/>
        </w:rPr>
      </w:pPr>
    </w:p>
    <w:p w14:paraId="1A4799F9" w14:textId="6FC0AA65" w:rsidR="00986564" w:rsidRDefault="00C403BE">
      <w:pPr>
        <w:widowControl w:val="0"/>
        <w:spacing w:line="236" w:lineRule="auto"/>
        <w:ind w:left="1281" w:right="1683"/>
        <w:rPr>
          <w:rFonts w:ascii="Verdana" w:eastAsia="Verdana" w:hAnsi="Verdana" w:cs="Verdana"/>
          <w:color w:val="231F20"/>
          <w:sz w:val="24"/>
          <w:szCs w:val="24"/>
        </w:rPr>
      </w:pPr>
      <w:r>
        <w:rPr>
          <w:rFonts w:ascii="Verdana" w:hAnsi="Verdana"/>
          <w:color w:val="231F20"/>
          <w:sz w:val="24"/>
        </w:rPr>
        <w:t>N’acceptez PAS un plan de remboursement que vous ne comprenez pas. N’acceptez PAS un plan de remboursement que vous ne pouvez pas honorer.</w:t>
      </w:r>
    </w:p>
    <w:p w14:paraId="47EAB674" w14:textId="77777777" w:rsidR="00986564" w:rsidRDefault="00C403BE">
      <w:pPr>
        <w:widowControl w:val="0"/>
        <w:spacing w:line="236" w:lineRule="auto"/>
        <w:ind w:left="1281" w:right="-20"/>
        <w:rPr>
          <w:rFonts w:ascii="Verdana" w:eastAsia="Verdana" w:hAnsi="Verdana" w:cs="Verdana"/>
          <w:color w:val="231F20"/>
          <w:sz w:val="24"/>
          <w:szCs w:val="24"/>
        </w:rPr>
      </w:pPr>
      <w:r>
        <w:rPr>
          <w:rFonts w:ascii="Verdana" w:hAnsi="Verdana"/>
          <w:color w:val="231F20"/>
          <w:sz w:val="24"/>
        </w:rPr>
        <w:t>N’acceptez PAS un plan de remboursement injuste.</w:t>
      </w:r>
    </w:p>
    <w:p w14:paraId="1266678B" w14:textId="77777777" w:rsidR="00986564" w:rsidRDefault="00986564">
      <w:pPr>
        <w:spacing w:line="240" w:lineRule="exact"/>
        <w:rPr>
          <w:rFonts w:ascii="Verdana" w:eastAsia="Verdana" w:hAnsi="Verdana" w:cs="Verdana"/>
          <w:sz w:val="24"/>
          <w:szCs w:val="24"/>
        </w:rPr>
      </w:pPr>
    </w:p>
    <w:p w14:paraId="7D9F0C72" w14:textId="77777777" w:rsidR="00986564" w:rsidRDefault="00986564">
      <w:pPr>
        <w:spacing w:line="240" w:lineRule="exact"/>
        <w:rPr>
          <w:rFonts w:ascii="Verdana" w:eastAsia="Verdana" w:hAnsi="Verdana" w:cs="Verdana"/>
          <w:sz w:val="24"/>
          <w:szCs w:val="24"/>
        </w:rPr>
      </w:pPr>
    </w:p>
    <w:p w14:paraId="59AD6028" w14:textId="171724FB" w:rsidR="00986564" w:rsidRDefault="005F56BF">
      <w:pPr>
        <w:spacing w:after="27" w:line="240" w:lineRule="exact"/>
        <w:rPr>
          <w:rFonts w:ascii="Verdana" w:eastAsia="Verdana" w:hAnsi="Verdana" w:cs="Verdana"/>
          <w:sz w:val="24"/>
          <w:szCs w:val="24"/>
        </w:rPr>
      </w:pPr>
      <w:r>
        <w:rPr>
          <w:noProof/>
        </w:rPr>
        <mc:AlternateContent>
          <mc:Choice Requires="wps">
            <w:drawing>
              <wp:anchor distT="0" distB="0" distL="114300" distR="114300" simplePos="0" relativeHeight="251665920" behindDoc="1" locked="0" layoutInCell="0" allowOverlap="1" wp14:anchorId="75C631BB" wp14:editId="5CA15EBF">
                <wp:simplePos x="0" y="0"/>
                <wp:positionH relativeFrom="page">
                  <wp:posOffset>400050</wp:posOffset>
                </wp:positionH>
                <wp:positionV relativeFrom="paragraph">
                  <wp:posOffset>87629</wp:posOffset>
                </wp:positionV>
                <wp:extent cx="7053580" cy="1495425"/>
                <wp:effectExtent l="0" t="0" r="0" b="9525"/>
                <wp:wrapNone/>
                <wp:docPr id="8" name="drawingObject8"/>
                <wp:cNvGraphicFramePr/>
                <a:graphic xmlns:a="http://schemas.openxmlformats.org/drawingml/2006/main">
                  <a:graphicData uri="http://schemas.microsoft.com/office/word/2010/wordprocessingShape">
                    <wps:wsp>
                      <wps:cNvSpPr/>
                      <wps:spPr>
                        <a:xfrm>
                          <a:off x="0" y="0"/>
                          <a:ext cx="7053580" cy="1495425"/>
                        </a:xfrm>
                        <a:custGeom>
                          <a:avLst/>
                          <a:gdLst/>
                          <a:ahLst/>
                          <a:cxnLst/>
                          <a:rect l="0" t="0" r="0" b="0"/>
                          <a:pathLst>
                            <a:path w="7053618" h="1158798">
                              <a:moveTo>
                                <a:pt x="0" y="0"/>
                              </a:moveTo>
                              <a:lnTo>
                                <a:pt x="0" y="1158798"/>
                              </a:lnTo>
                              <a:lnTo>
                                <a:pt x="7053618" y="1158798"/>
                              </a:lnTo>
                              <a:lnTo>
                                <a:pt x="7053618" y="0"/>
                              </a:lnTo>
                              <a:lnTo>
                                <a:pt x="0" y="0"/>
                              </a:lnTo>
                              <a:close/>
                            </a:path>
                          </a:pathLst>
                        </a:custGeom>
                        <a:solidFill>
                          <a:srgbClr val="A6C2E9"/>
                        </a:solidFill>
                      </wps:spPr>
                      <wps:bodyPr vertOverflow="overflow" horzOverflow="overflow" vert="horz" lIns="91440" tIns="45720" rIns="91440" bIns="45720" anchor="t"/>
                    </wps:wsp>
                  </a:graphicData>
                </a:graphic>
                <wp14:sizeRelV relativeFrom="margin">
                  <wp14:pctHeight>0</wp14:pctHeight>
                </wp14:sizeRelV>
              </wp:anchor>
            </w:drawing>
          </mc:Choice>
          <mc:Fallback>
            <w:pict>
              <v:shape w14:anchorId="67EC6138" id="drawingObject8" o:spid="_x0000_s1026" style="position:absolute;margin-left:31.5pt;margin-top:6.9pt;width:555.4pt;height:117.75pt;z-index:-2516505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7053618,1158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" o:allowincell="f" path="m,l,1158798r7053618,l7053618,,,xe" fillcolor="#a6c2e9" stroked="f">
                <v:path arrowok="t" textboxrect="0,0,7053618,1158798"/>
                <w10:wrap anchorx="page"/>
              </v:shape>
            </w:pict>
          </mc:Fallback>
        </mc:AlternateContent>
      </w:r>
    </w:p>
    <w:p w14:paraId="6B4ECA5A" w14:textId="48AC5A75" w:rsidR="00986564" w:rsidRDefault="00C403BE" w:rsidP="005F56BF">
      <w:pPr>
        <w:widowControl w:val="0"/>
        <w:spacing w:line="240" w:lineRule="auto"/>
        <w:ind w:left="426" w:right="-20"/>
        <w:rPr>
          <w:rFonts w:ascii="Arial" w:eastAsia="Arial" w:hAnsi="Arial" w:cs="Arial"/>
          <w:b/>
          <w:bCs/>
          <w:color w:val="231F20"/>
          <w:sz w:val="28"/>
          <w:szCs w:val="28"/>
        </w:rPr>
      </w:pPr>
      <w:r>
        <w:rPr>
          <w:rFonts w:ascii="Arial" w:hAnsi="Arial"/>
          <w:b/>
          <w:color w:val="231F20"/>
          <w:sz w:val="28"/>
        </w:rPr>
        <w:t>« Si</w:t>
      </w:r>
      <w:r>
        <w:rPr>
          <w:rFonts w:ascii="Arial" w:hAnsi="Arial"/>
          <w:color w:val="231F20"/>
          <w:sz w:val="28"/>
        </w:rPr>
        <w:t xml:space="preserve"> </w:t>
      </w:r>
      <w:r>
        <w:rPr>
          <w:rFonts w:ascii="Arial" w:hAnsi="Arial"/>
          <w:b/>
          <w:color w:val="231F20"/>
          <w:sz w:val="28"/>
        </w:rPr>
        <w:t>je refuse un plan de remboursement, cela peut-il me porter préjudice? »</w:t>
      </w:r>
    </w:p>
    <w:p w14:paraId="48B5C725" w14:textId="77777777" w:rsidR="00986564" w:rsidRDefault="00C403BE">
      <w:pPr>
        <w:widowControl w:val="0"/>
        <w:spacing w:before="98" w:line="250" w:lineRule="auto"/>
        <w:ind w:left="45" w:right="-25"/>
        <w:jc w:val="center"/>
        <w:rPr>
          <w:rFonts w:ascii="Arial" w:eastAsia="Arial" w:hAnsi="Arial" w:cs="Arial"/>
          <w:color w:val="231F20"/>
          <w:sz w:val="24"/>
          <w:szCs w:val="24"/>
        </w:rPr>
      </w:pPr>
      <w:r>
        <w:rPr>
          <w:rFonts w:ascii="Arial" w:hAnsi="Arial"/>
          <w:color w:val="231F20"/>
          <w:sz w:val="24"/>
        </w:rPr>
        <w:t>En vertu des nouvelles modifications apportées à la loi (projet de loi 184), lors d’une audience de la Commission de la location immobilière (CLI) concernant des retards de paiement de loyer survenus en tout ou en partie après le 17 mars 2020, le membre de la CLI est tenu d’examiner si votre locateur a tenté de négocier un plan de remboursement. Si votre locateur vous propose un plan de remboursement raisonnable, prenez-le en considération, bien que vous ne soyez pas obligé de l’accepter.</w:t>
      </w:r>
    </w:p>
    <w:p w14:paraId="00A5B860" w14:textId="77777777" w:rsidR="00986564" w:rsidRDefault="00986564">
      <w:pPr>
        <w:spacing w:line="240" w:lineRule="exact"/>
        <w:rPr>
          <w:rFonts w:ascii="Arial" w:eastAsia="Arial" w:hAnsi="Arial" w:cs="Arial"/>
          <w:sz w:val="24"/>
          <w:szCs w:val="24"/>
        </w:rPr>
      </w:pPr>
    </w:p>
    <w:p w14:paraId="709EFDDC" w14:textId="77777777" w:rsidR="00986564" w:rsidRDefault="00986564">
      <w:pPr>
        <w:spacing w:after="16" w:line="140" w:lineRule="exact"/>
        <w:rPr>
          <w:rFonts w:ascii="Arial" w:eastAsia="Arial" w:hAnsi="Arial" w:cs="Arial"/>
          <w:sz w:val="14"/>
          <w:szCs w:val="14"/>
        </w:rPr>
      </w:pPr>
    </w:p>
    <w:p w14:paraId="1E7DC99A" w14:textId="77777777" w:rsidR="00986564" w:rsidRDefault="00C403BE">
      <w:pPr>
        <w:widowControl w:val="0"/>
        <w:spacing w:line="240" w:lineRule="auto"/>
        <w:ind w:left="4" w:right="-20"/>
        <w:rPr>
          <w:rFonts w:ascii="Arial" w:eastAsia="Arial" w:hAnsi="Arial" w:cs="Arial"/>
          <w:b/>
          <w:bCs/>
          <w:color w:val="231F20"/>
          <w:sz w:val="26"/>
          <w:szCs w:val="26"/>
        </w:rPr>
      </w:pPr>
      <w:r>
        <w:rPr>
          <w:rFonts w:ascii="Arial" w:hAnsi="Arial"/>
          <w:b/>
          <w:color w:val="231F20"/>
          <w:sz w:val="26"/>
        </w:rPr>
        <w:t>QUE FAIRE SI VOUS AVEC CONCLU UN PLAN DE REMBOURSEMENT QUE VOUS NE POUVEZ HONORER</w:t>
      </w:r>
    </w:p>
    <w:p w14:paraId="5AABCE85" w14:textId="0592DAC7" w:rsidR="00986564" w:rsidRDefault="00C403BE">
      <w:pPr>
        <w:widowControl w:val="0"/>
        <w:spacing w:before="117" w:line="250" w:lineRule="auto"/>
        <w:ind w:left="4" w:right="127"/>
        <w:rPr>
          <w:rFonts w:ascii="Arial" w:eastAsia="Arial" w:hAnsi="Arial" w:cs="Arial"/>
          <w:color w:val="231F20"/>
          <w:sz w:val="24"/>
          <w:szCs w:val="24"/>
        </w:rPr>
      </w:pPr>
      <w:r>
        <w:rPr>
          <w:rFonts w:ascii="Arial" w:hAnsi="Arial"/>
          <w:color w:val="231F20"/>
          <w:sz w:val="24"/>
        </w:rPr>
        <w:t>Si vous avez convenu d’un plan de remboursement avec votre locateur, mais que vous vous trouvez dans l’impossibilité  d’honorer les paiements, votre locateur peut demander une ordonnance d’expulsion à votre encontre sans audience devant la CLI. Cela signifie que si vous avez ne serait-ce qu’un jour de retard ou un dollar de moins dans vos paiements, vous pouvez être expulsé sans avoir la possibilité d’expliquer votre situation à un membre de la CLI. Si cela vous arrive, faites ce qui suit :</w:t>
      </w:r>
    </w:p>
    <w:p w14:paraId="0C1E994A" w14:textId="2B56206E" w:rsidR="00986564" w:rsidRDefault="00986564">
      <w:pPr>
        <w:spacing w:after="35" w:line="240" w:lineRule="exact"/>
        <w:rPr>
          <w:rFonts w:ascii="Arial" w:eastAsia="Arial" w:hAnsi="Arial" w:cs="Arial"/>
          <w:sz w:val="24"/>
          <w:szCs w:val="24"/>
        </w:rPr>
      </w:pPr>
    </w:p>
    <w:p w14:paraId="0CEB5E9D" w14:textId="77777777" w:rsidR="00986564" w:rsidRDefault="00986564">
      <w:pPr>
        <w:sectPr w:rsidR="00986564">
          <w:type w:val="continuous"/>
          <w:pgSz w:w="12240" w:h="15840"/>
          <w:pgMar w:top="420" w:right="716" w:bottom="0" w:left="720" w:header="0" w:footer="0" w:gutter="0"/>
          <w:cols w:space="708"/>
        </w:sectPr>
      </w:pPr>
    </w:p>
    <w:p w14:paraId="3C995F63" w14:textId="6DDFA632" w:rsidR="00986564" w:rsidRDefault="005F56BF">
      <w:pPr>
        <w:widowControl w:val="0"/>
        <w:spacing w:line="240" w:lineRule="auto"/>
        <w:ind w:left="144" w:right="-20"/>
        <w:rPr>
          <w:rFonts w:ascii="Arial" w:eastAsia="Arial" w:hAnsi="Arial" w:cs="Arial"/>
          <w:b/>
          <w:bCs/>
          <w:color w:val="FFFFFF"/>
          <w:sz w:val="50"/>
          <w:szCs w:val="50"/>
        </w:rPr>
      </w:pPr>
      <w:r>
        <w:rPr>
          <w:noProof/>
        </w:rPr>
        <w:drawing>
          <wp:anchor distT="0" distB="0" distL="114300" distR="114300" simplePos="0" relativeHeight="251667968" behindDoc="1" locked="0" layoutInCell="0" allowOverlap="1" wp14:anchorId="659BE604" wp14:editId="05E32F66">
            <wp:simplePos x="0" y="0"/>
            <wp:positionH relativeFrom="page">
              <wp:posOffset>376555</wp:posOffset>
            </wp:positionH>
            <wp:positionV relativeFrom="paragraph">
              <wp:posOffset>81280</wp:posOffset>
            </wp:positionV>
            <wp:extent cx="284989" cy="266992"/>
            <wp:effectExtent l="0" t="0" r="0" b="0"/>
            <wp:wrapNone/>
            <wp:docPr id="9" name="drawingObject9"/>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6"/>
                    <a:stretch/>
                  </pic:blipFill>
                  <pic:spPr>
                    <a:xfrm>
                      <a:off x="0" y="0"/>
                      <a:ext cx="284989" cy="266992"/>
                    </a:xfrm>
                    <a:prstGeom prst="rect">
                      <a:avLst/>
                    </a:prstGeom>
                    <a:noFill/>
                  </pic:spPr>
                </pic:pic>
              </a:graphicData>
            </a:graphic>
            <wp14:sizeRelV relativeFrom="margin">
              <wp14:pctHeight>0</wp14:pctHeight>
            </wp14:sizeRelV>
          </wp:anchor>
        </w:drawing>
      </w:r>
      <w:r w:rsidR="00C403BE">
        <w:rPr>
          <w:rFonts w:ascii="Arial" w:hAnsi="Arial"/>
          <w:b/>
          <w:color w:val="FFFFFF"/>
          <w:sz w:val="50"/>
        </w:rPr>
        <w:t>*</w:t>
      </w:r>
    </w:p>
    <w:p w14:paraId="62ED3533" w14:textId="77777777" w:rsidR="00986564" w:rsidRDefault="00C403BE">
      <w:pPr>
        <w:spacing w:line="25" w:lineRule="exact"/>
        <w:rPr>
          <w:rFonts w:ascii="Arial" w:eastAsia="Arial" w:hAnsi="Arial" w:cs="Arial"/>
          <w:sz w:val="2"/>
          <w:szCs w:val="2"/>
        </w:rPr>
      </w:pPr>
      <w:r>
        <w:br w:type="column"/>
      </w:r>
    </w:p>
    <w:p w14:paraId="411ED65F" w14:textId="77777777" w:rsidR="00986564" w:rsidRDefault="00C403BE">
      <w:pPr>
        <w:widowControl w:val="0"/>
        <w:spacing w:line="245" w:lineRule="auto"/>
        <w:ind w:left="11" w:right="-65"/>
        <w:rPr>
          <w:rFonts w:ascii="Arial" w:eastAsia="Arial" w:hAnsi="Arial" w:cs="Arial"/>
          <w:color w:val="231F20"/>
          <w:sz w:val="24"/>
          <w:szCs w:val="24"/>
        </w:rPr>
      </w:pPr>
      <w:r>
        <w:rPr>
          <w:rFonts w:ascii="Arial" w:hAnsi="Arial"/>
          <w:b/>
          <w:bCs/>
          <w:color w:val="231F20"/>
        </w:rPr>
        <w:t xml:space="preserve">Requête en annulation d’une ordonnance </w:t>
      </w:r>
      <w:r>
        <w:rPr>
          <w:rFonts w:ascii="Arial" w:hAnsi="Arial"/>
          <w:b/>
          <w:bCs/>
          <w:i/>
          <w:iCs/>
          <w:color w:val="231F20"/>
        </w:rPr>
        <w:t>ex parte</w:t>
      </w:r>
      <w:r>
        <w:rPr>
          <w:rFonts w:ascii="Arial" w:hAnsi="Arial"/>
          <w:b/>
          <w:bCs/>
          <w:color w:val="231F20"/>
        </w:rPr>
        <w:t> (S2) –</w:t>
      </w:r>
      <w:r>
        <w:rPr>
          <w:rFonts w:ascii="Arial" w:hAnsi="Arial"/>
          <w:color w:val="231F20"/>
        </w:rPr>
        <w:t xml:space="preserve"> Si votre locateur dépose une demande d’ordonnance d’expulsion sans audience, la CLI vous enverra une copie de l’ordonnance (soit l’ordonnance d’expulsion). Votre locateur peut alors déposer l’ordonnance auprès du shérif qui est la seule personne pouvant ordonner votre expulsion légalement.</w:t>
      </w:r>
      <w:r>
        <w:rPr>
          <w:rFonts w:ascii="Arial" w:hAnsi="Arial"/>
          <w:color w:val="231F20"/>
          <w:sz w:val="24"/>
        </w:rPr>
        <w:t xml:space="preserve"> Si vous voulez avoir une chance d’être entendu ou de contester cette ordonnance, </w:t>
      </w:r>
      <w:r>
        <w:rPr>
          <w:rFonts w:ascii="Arial" w:hAnsi="Arial"/>
          <w:b/>
          <w:bCs/>
          <w:color w:val="231F20"/>
          <w:sz w:val="24"/>
        </w:rPr>
        <w:t>vous devez déposer une requête en annulation d’une ordonnance ex parte (S2)</w:t>
      </w:r>
      <w:r>
        <w:rPr>
          <w:rFonts w:ascii="Arial" w:hAnsi="Arial"/>
          <w:color w:val="231F20"/>
          <w:sz w:val="24"/>
        </w:rPr>
        <w:t xml:space="preserve"> </w:t>
      </w:r>
      <w:r>
        <w:rPr>
          <w:rFonts w:ascii="Arial" w:hAnsi="Arial"/>
          <w:b/>
          <w:color w:val="231F20"/>
          <w:sz w:val="24"/>
        </w:rPr>
        <w:t>dans</w:t>
      </w:r>
      <w:r>
        <w:rPr>
          <w:rFonts w:ascii="Arial" w:hAnsi="Arial"/>
          <w:color w:val="231F20"/>
          <w:sz w:val="24"/>
        </w:rPr>
        <w:t xml:space="preserve"> </w:t>
      </w:r>
      <w:r>
        <w:rPr>
          <w:rFonts w:ascii="Arial" w:hAnsi="Arial"/>
          <w:b/>
          <w:color w:val="231F20"/>
          <w:sz w:val="24"/>
        </w:rPr>
        <w:t>les 10</w:t>
      </w:r>
      <w:r>
        <w:rPr>
          <w:rFonts w:ascii="Arial" w:hAnsi="Arial"/>
          <w:color w:val="231F20"/>
          <w:sz w:val="24"/>
        </w:rPr>
        <w:t> </w:t>
      </w:r>
      <w:r>
        <w:rPr>
          <w:rFonts w:ascii="Arial" w:hAnsi="Arial"/>
          <w:b/>
          <w:color w:val="231F20"/>
          <w:sz w:val="24"/>
        </w:rPr>
        <w:t>jours</w:t>
      </w:r>
      <w:r>
        <w:rPr>
          <w:rFonts w:ascii="Arial" w:hAnsi="Arial"/>
          <w:color w:val="231F20"/>
          <w:sz w:val="24"/>
        </w:rPr>
        <w:t xml:space="preserve"> suivant la DÉLIVRANCE de l’ord</w:t>
      </w:r>
      <w:r>
        <w:rPr>
          <w:rFonts w:ascii="Arial" w:hAnsi="Arial"/>
          <w:color w:val="231F20"/>
          <w:sz w:val="24"/>
        </w:rPr>
        <w:t xml:space="preserve">onnance d’expulsion (et non sa réception). </w:t>
      </w:r>
      <w:r>
        <w:rPr>
          <w:rFonts w:ascii="Arial" w:hAnsi="Arial"/>
          <w:color w:val="231F20"/>
          <w:sz w:val="24"/>
        </w:rPr>
        <w:t>La date limite pour déposer ce type de requête est généralement indiquée à la fin de l’ordonnance d’expulsion.</w:t>
      </w:r>
    </w:p>
    <w:p w14:paraId="5712C31E" w14:textId="77777777" w:rsidR="00986564" w:rsidRDefault="00986564">
      <w:pPr>
        <w:sectPr w:rsidR="00986564">
          <w:type w:val="continuous"/>
          <w:pgSz w:w="12240" w:h="15840"/>
          <w:pgMar w:top="420" w:right="716" w:bottom="0" w:left="720" w:header="0" w:footer="0" w:gutter="0"/>
          <w:cols w:num="2" w:space="708" w:equalWidth="0">
            <w:col w:w="339" w:space="224"/>
            <w:col w:w="10240" w:space="0"/>
          </w:cols>
        </w:sectPr>
      </w:pPr>
    </w:p>
    <w:p w14:paraId="05D4301E" w14:textId="77777777" w:rsidR="00986564" w:rsidRDefault="00986564">
      <w:pPr>
        <w:spacing w:line="240" w:lineRule="exact"/>
        <w:rPr>
          <w:sz w:val="24"/>
          <w:szCs w:val="24"/>
        </w:rPr>
      </w:pPr>
    </w:p>
    <w:p w14:paraId="384696B0" w14:textId="77777777" w:rsidR="00986564" w:rsidRDefault="00986564">
      <w:pPr>
        <w:spacing w:after="6" w:line="140" w:lineRule="exact"/>
        <w:rPr>
          <w:sz w:val="14"/>
          <w:szCs w:val="14"/>
        </w:rPr>
      </w:pPr>
    </w:p>
    <w:p w14:paraId="070FA2BA" w14:textId="77777777" w:rsidR="00986564" w:rsidRDefault="00C403BE">
      <w:pPr>
        <w:widowControl w:val="0"/>
        <w:spacing w:line="240" w:lineRule="auto"/>
        <w:ind w:left="245" w:right="-20"/>
        <w:rPr>
          <w:rFonts w:ascii="Arial" w:eastAsia="Arial" w:hAnsi="Arial" w:cs="Arial"/>
          <w:b/>
          <w:bCs/>
          <w:color w:val="231F20"/>
          <w:sz w:val="26"/>
          <w:szCs w:val="26"/>
        </w:rPr>
      </w:pPr>
      <w:r>
        <w:rPr>
          <w:noProof/>
        </w:rPr>
        <w:lastRenderedPageBreak/>
        <mc:AlternateContent>
          <mc:Choice Requires="wps">
            <w:drawing>
              <wp:anchor distT="0" distB="0" distL="114300" distR="114300" simplePos="0" relativeHeight="1968" behindDoc="1" locked="0" layoutInCell="0" allowOverlap="1" wp14:anchorId="6D19542D" wp14:editId="43FBF029">
                <wp:simplePos x="0" y="0"/>
                <wp:positionH relativeFrom="page">
                  <wp:posOffset>400050</wp:posOffset>
                </wp:positionH>
                <wp:positionV relativeFrom="paragraph">
                  <wp:posOffset>-76200</wp:posOffset>
                </wp:positionV>
                <wp:extent cx="7046963" cy="1466850"/>
                <wp:effectExtent l="0" t="0" r="1905" b="0"/>
                <wp:wrapNone/>
                <wp:docPr id="11" name="drawingObject11"/>
                <wp:cNvGraphicFramePr/>
                <a:graphic xmlns:a="http://schemas.openxmlformats.org/drawingml/2006/main">
                  <a:graphicData uri="http://schemas.microsoft.com/office/word/2010/wordprocessingShape">
                    <wps:wsp>
                      <wps:cNvSpPr/>
                      <wps:spPr>
                        <a:xfrm>
                          <a:off x="0" y="0"/>
                          <a:ext cx="7046963" cy="1466850"/>
                        </a:xfrm>
                        <a:custGeom>
                          <a:avLst/>
                          <a:gdLst/>
                          <a:ahLst/>
                          <a:cxnLst/>
                          <a:rect l="0" t="0" r="0" b="0"/>
                          <a:pathLst>
                            <a:path w="7046963" h="1283323">
                              <a:moveTo>
                                <a:pt x="0" y="0"/>
                              </a:moveTo>
                              <a:lnTo>
                                <a:pt x="0" y="1283323"/>
                              </a:lnTo>
                              <a:lnTo>
                                <a:pt x="7046963" y="1283323"/>
                              </a:lnTo>
                              <a:lnTo>
                                <a:pt x="7046963" y="0"/>
                              </a:lnTo>
                              <a:lnTo>
                                <a:pt x="0" y="0"/>
                              </a:lnTo>
                              <a:close/>
                            </a:path>
                          </a:pathLst>
                        </a:custGeom>
                        <a:solidFill>
                          <a:srgbClr val="FBC707"/>
                        </a:solidFill>
                      </wps:spPr>
                      <wps:bodyPr vertOverflow="overflow" horzOverflow="overflow" vert="horz" lIns="91440" tIns="45720" rIns="91440" bIns="45720" anchor="t"/>
                    </wps:wsp>
                  </a:graphicData>
                </a:graphic>
                <wp14:sizeRelV relativeFrom="margin">
                  <wp14:pctHeight>0</wp14:pctHeight>
                </wp14:sizeRelV>
              </wp:anchor>
            </w:drawing>
          </mc:Choice>
          <mc:Fallback>
            <w:pict>
              <v:shape w14:anchorId="6AF06E57" id="drawingObject11" o:spid="_x0000_s1026" style="position:absolute;margin-left:31.5pt;margin-top:-6pt;width:554.9pt;height:115.5pt;z-index:-50331451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7046963,1283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" o:allowincell="f" path="m,l,1283323r7046963,l7046963,,,xe" fillcolor="#fbc707" stroked="f">
                <v:path arrowok="t" textboxrect="0,0,7046963,1283323"/>
                <w10:wrap anchorx="page"/>
              </v:shape>
            </w:pict>
          </mc:Fallback>
        </mc:AlternateContent>
      </w:r>
      <w:r>
        <w:rPr>
          <w:rFonts w:ascii="Arial" w:hAnsi="Arial"/>
          <w:b/>
          <w:color w:val="231F20"/>
          <w:sz w:val="26"/>
        </w:rPr>
        <w:t>LES LOCATAIRES ONT LE DROIT À LA MÉDIATION</w:t>
      </w:r>
    </w:p>
    <w:p w14:paraId="7DE2634D" w14:textId="77777777" w:rsidR="00986564" w:rsidRDefault="00C403BE">
      <w:pPr>
        <w:widowControl w:val="0"/>
        <w:spacing w:before="13" w:line="250" w:lineRule="auto"/>
        <w:ind w:left="244" w:right="128"/>
        <w:rPr>
          <w:rFonts w:ascii="Arial" w:eastAsia="Arial" w:hAnsi="Arial" w:cs="Arial"/>
          <w:color w:val="231F20"/>
          <w:sz w:val="24"/>
          <w:szCs w:val="24"/>
        </w:rPr>
      </w:pPr>
      <w:r>
        <w:rPr>
          <w:rFonts w:ascii="Arial" w:hAnsi="Arial"/>
          <w:color w:val="231F20"/>
          <w:sz w:val="24"/>
        </w:rPr>
        <w:t>La médiation est une procédure de règlement proposée par la CLI le jour de l’audience ou avant. Dans certains cas, il peut vous être demandé de participer à la procédure de médiation, mais vous n’êtes jamais obligé de parvenir à une entente. Pendant la médiation, vous et votre locateur discutez avec un tiers neutre (le médiateur), dont le rôle est d’aider les parties à parvenir à une entente. La médiation peut être l’occasion d’établir un plan de remboursement raisonnable avec votre locateur.</w:t>
      </w:r>
    </w:p>
    <w:p w14:paraId="710887D7" w14:textId="77777777" w:rsidR="00986564" w:rsidRDefault="00986564">
      <w:pPr>
        <w:spacing w:line="240" w:lineRule="exact"/>
        <w:rPr>
          <w:rFonts w:ascii="Arial" w:eastAsia="Arial" w:hAnsi="Arial" w:cs="Arial"/>
          <w:sz w:val="24"/>
          <w:szCs w:val="24"/>
        </w:rPr>
      </w:pPr>
    </w:p>
    <w:p w14:paraId="6F504182" w14:textId="77777777" w:rsidR="00986564" w:rsidRDefault="00986564">
      <w:pPr>
        <w:spacing w:after="41" w:line="240" w:lineRule="exact"/>
        <w:rPr>
          <w:rFonts w:ascii="Arial" w:eastAsia="Arial" w:hAnsi="Arial" w:cs="Arial"/>
          <w:sz w:val="24"/>
          <w:szCs w:val="24"/>
        </w:rPr>
      </w:pPr>
    </w:p>
    <w:p w14:paraId="74EE028C" w14:textId="452D360A" w:rsidR="00986564" w:rsidRDefault="00C403BE" w:rsidP="005F56BF">
      <w:pPr>
        <w:widowControl w:val="0"/>
        <w:spacing w:line="245" w:lineRule="auto"/>
        <w:ind w:right="4283"/>
        <w:rPr>
          <w:rFonts w:ascii="Arial" w:eastAsia="Arial" w:hAnsi="Arial" w:cs="Arial"/>
          <w:b/>
          <w:bCs/>
          <w:color w:val="2056AD"/>
          <w:sz w:val="24"/>
          <w:szCs w:val="24"/>
        </w:rPr>
      </w:pPr>
      <w:r>
        <w:rPr>
          <w:noProof/>
        </w:rPr>
        <w:drawing>
          <wp:anchor distT="0" distB="0" distL="114300" distR="114300" simplePos="0" relativeHeight="524" behindDoc="1" locked="0" layoutInCell="0" allowOverlap="1" wp14:anchorId="659FE175" wp14:editId="4199220A">
            <wp:simplePos x="0" y="0"/>
            <wp:positionH relativeFrom="page">
              <wp:posOffset>5168165</wp:posOffset>
            </wp:positionH>
            <wp:positionV relativeFrom="paragraph">
              <wp:posOffset>-99051</wp:posOffset>
            </wp:positionV>
            <wp:extent cx="2149616" cy="423777"/>
            <wp:effectExtent l="0" t="0" r="0" b="0"/>
            <wp:wrapNone/>
            <wp:docPr id="12" name="drawingObject12"/>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
                    <a:stretch/>
                  </pic:blipFill>
                  <pic:spPr>
                    <a:xfrm>
                      <a:off x="0" y="0"/>
                      <a:ext cx="2149616" cy="423777"/>
                    </a:xfrm>
                    <a:prstGeom prst="rect">
                      <a:avLst/>
                    </a:prstGeom>
                    <a:noFill/>
                  </pic:spPr>
                </pic:pic>
              </a:graphicData>
            </a:graphic>
          </wp:anchor>
        </w:drawing>
      </w:r>
      <w:r>
        <w:rPr>
          <w:rFonts w:ascii="Arial" w:hAnsi="Arial"/>
          <w:b/>
          <w:color w:val="231F20"/>
          <w:sz w:val="24"/>
        </w:rPr>
        <w:t>Obtenez des conseils de votre organisme communautaire juridique.</w:t>
      </w:r>
      <w:r>
        <w:rPr>
          <w:rFonts w:ascii="Arial" w:hAnsi="Arial"/>
          <w:color w:val="231F20"/>
          <w:sz w:val="24"/>
        </w:rPr>
        <w:t xml:space="preserve"> </w:t>
      </w:r>
      <w:r>
        <w:rPr>
          <w:rFonts w:ascii="Arial" w:hAnsi="Arial"/>
          <w:b/>
          <w:color w:val="2056AD"/>
          <w:sz w:val="24"/>
        </w:rPr>
        <w:t>Consultez le site www.acto.ca</w:t>
      </w:r>
      <w:r>
        <w:rPr>
          <w:rFonts w:ascii="Arial" w:hAnsi="Arial"/>
          <w:color w:val="2056AD"/>
          <w:sz w:val="24"/>
        </w:rPr>
        <w:t xml:space="preserve"> </w:t>
      </w:r>
      <w:r>
        <w:rPr>
          <w:rFonts w:ascii="Arial" w:hAnsi="Arial"/>
          <w:b/>
          <w:color w:val="2056AD"/>
          <w:sz w:val="24"/>
        </w:rPr>
        <w:t>pour o</w:t>
      </w:r>
      <w:r w:rsidR="005F56BF">
        <w:rPr>
          <w:rFonts w:ascii="Arial" w:hAnsi="Arial"/>
          <w:b/>
          <w:color w:val="2056AD"/>
          <w:sz w:val="24"/>
        </w:rPr>
        <w:t>b</w:t>
      </w:r>
      <w:r>
        <w:rPr>
          <w:rFonts w:ascii="Arial" w:hAnsi="Arial"/>
          <w:b/>
          <w:color w:val="2056AD"/>
          <w:sz w:val="24"/>
        </w:rPr>
        <w:t>tenir davantage de fiches-conseils.</w:t>
      </w:r>
      <w:bookmarkEnd w:id="0"/>
    </w:p>
    <w:sectPr w:rsidR="00986564">
      <w:type w:val="continuous"/>
      <w:pgSz w:w="12240" w:h="15840"/>
      <w:pgMar w:top="420" w:right="716" w:bottom="0" w:left="720"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564"/>
    <w:rsid w:val="005F56BF"/>
    <w:rsid w:val="007658C6"/>
    <w:rsid w:val="00986564"/>
    <w:rsid w:val="00C403B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ADF9F"/>
  <w15:docId w15:val="{75C40375-09E3-46D0-80B9-DAD162437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CA" w:eastAsia="fr-CA"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550</Words>
  <Characters>3026</Characters>
  <Application>Microsoft Office Word</Application>
  <DocSecurity>0</DocSecurity>
  <Lines>25</Lines>
  <Paragraphs>7</Paragraphs>
  <ScaleCrop>false</ScaleCrop>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Jenkins</dc:creator>
  <cp:lastModifiedBy>Isabelle Jenkins</cp:lastModifiedBy>
  <cp:revision>2</cp:revision>
  <dcterms:created xsi:type="dcterms:W3CDTF">2025-04-08T12:14:00Z</dcterms:created>
  <dcterms:modified xsi:type="dcterms:W3CDTF">2025-04-08T12:14:00Z</dcterms:modified>
</cp:coreProperties>
</file>